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D5" w:rsidRPr="00337689" w:rsidRDefault="00C47622" w:rsidP="00662801">
      <w:pPr>
        <w:spacing w:after="200" w:line="240" w:lineRule="auto"/>
        <w:rPr>
          <w:rFonts w:cs="Times New Roman"/>
          <w:szCs w:val="24"/>
        </w:rPr>
      </w:pPr>
      <w:r w:rsidRPr="00337689">
        <w:rPr>
          <w:rFonts w:cs="Times New Roman"/>
          <w:szCs w:val="24"/>
        </w:rPr>
        <w:t xml:space="preserve">Dear </w:t>
      </w:r>
      <w:r w:rsidR="00593DA8" w:rsidRPr="00337689">
        <w:rPr>
          <w:rFonts w:cs="Times New Roman"/>
          <w:szCs w:val="24"/>
        </w:rPr>
        <w:t>____________:</w:t>
      </w:r>
    </w:p>
    <w:p w:rsidR="00C47622" w:rsidRPr="00337689" w:rsidRDefault="00C47622" w:rsidP="00B07598">
      <w:pPr>
        <w:spacing w:after="200" w:line="240" w:lineRule="auto"/>
        <w:rPr>
          <w:rFonts w:cs="Times New Roman"/>
          <w:szCs w:val="24"/>
        </w:rPr>
      </w:pPr>
      <w:r w:rsidRPr="00C47622">
        <w:rPr>
          <w:rFonts w:eastAsia="Times New Roman" w:cs="Times New Roman"/>
          <w:szCs w:val="24"/>
        </w:rPr>
        <w:t>California law requires</w:t>
      </w:r>
      <w:r w:rsidRPr="00337689">
        <w:rPr>
          <w:rFonts w:eastAsia="Times New Roman" w:cs="Times New Roman"/>
          <w:szCs w:val="24"/>
        </w:rPr>
        <w:t xml:space="preserve"> </w:t>
      </w:r>
      <w:r w:rsidRPr="00C47622">
        <w:rPr>
          <w:rFonts w:eastAsia="Times New Roman" w:cs="Times New Roman"/>
          <w:szCs w:val="24"/>
        </w:rPr>
        <w:t xml:space="preserve">certain people to report known or suspected child abuse or neglect. </w:t>
      </w:r>
      <w:r w:rsidR="008B64A5" w:rsidRPr="00337689">
        <w:rPr>
          <w:rFonts w:eastAsia="Times New Roman" w:cs="Times New Roman"/>
          <w:szCs w:val="24"/>
        </w:rPr>
        <w:t>(</w:t>
      </w:r>
      <w:r w:rsidR="008B64A5" w:rsidRPr="00337689">
        <w:rPr>
          <w:rFonts w:cs="Times New Roman"/>
          <w:szCs w:val="24"/>
        </w:rPr>
        <w:t xml:space="preserve">A child is defined as anyone under the age of 18 years.) </w:t>
      </w:r>
      <w:r w:rsidRPr="00C47622">
        <w:rPr>
          <w:rFonts w:eastAsia="Times New Roman" w:cs="Times New Roman"/>
          <w:szCs w:val="24"/>
        </w:rPr>
        <w:t xml:space="preserve">You have been identified as a person who may be a </w:t>
      </w:r>
      <w:r w:rsidR="00593DA8" w:rsidRPr="00337689">
        <w:rPr>
          <w:rFonts w:eastAsia="Times New Roman" w:cs="Times New Roman"/>
          <w:b/>
          <w:szCs w:val="24"/>
        </w:rPr>
        <w:t>Mandated Reporter</w:t>
      </w:r>
      <w:r w:rsidR="00EB2D4B" w:rsidRPr="00337689">
        <w:rPr>
          <w:rFonts w:eastAsia="Times New Roman" w:cs="Times New Roman"/>
          <w:szCs w:val="24"/>
        </w:rPr>
        <w:t xml:space="preserve"> for child abuse or neglect occurring on the University’s premises or at official University activities or programs</w:t>
      </w:r>
      <w:r w:rsidR="00593DA8" w:rsidRPr="00337689">
        <w:rPr>
          <w:rFonts w:eastAsia="Times New Roman" w:cs="Times New Roman"/>
          <w:szCs w:val="24"/>
        </w:rPr>
        <w:t>.</w:t>
      </w:r>
    </w:p>
    <w:p w:rsidR="00C47622" w:rsidRPr="00C47622" w:rsidRDefault="00C47622" w:rsidP="00662801">
      <w:pPr>
        <w:spacing w:after="200" w:line="240" w:lineRule="auto"/>
        <w:rPr>
          <w:rFonts w:eastAsia="Times New Roman" w:cs="Times New Roman"/>
          <w:szCs w:val="24"/>
        </w:rPr>
      </w:pPr>
      <w:r w:rsidRPr="00C47622">
        <w:rPr>
          <w:rFonts w:eastAsia="Times New Roman" w:cs="Times New Roman"/>
          <w:szCs w:val="24"/>
        </w:rPr>
        <w:t xml:space="preserve">The </w:t>
      </w:r>
      <w:hyperlink r:id="rId6" w:history="1">
        <w:r w:rsidRPr="00EB2D4B">
          <w:rPr>
            <w:rStyle w:val="Hyperlink"/>
            <w:rFonts w:eastAsia="Times New Roman" w:cs="Times New Roman"/>
            <w:szCs w:val="24"/>
          </w:rPr>
          <w:t>California Child Abus</w:t>
        </w:r>
        <w:r w:rsidR="00593DA8" w:rsidRPr="00EB2D4B">
          <w:rPr>
            <w:rStyle w:val="Hyperlink"/>
            <w:rFonts w:eastAsia="Times New Roman" w:cs="Times New Roman"/>
            <w:szCs w:val="24"/>
          </w:rPr>
          <w:t>e and Neglect Reporting Act</w:t>
        </w:r>
      </w:hyperlink>
      <w:r w:rsidR="00593DA8" w:rsidRPr="00337689">
        <w:rPr>
          <w:rFonts w:eastAsia="Times New Roman" w:cs="Times New Roman"/>
          <w:szCs w:val="24"/>
        </w:rPr>
        <w:t xml:space="preserve"> (CANRA</w:t>
      </w:r>
      <w:r w:rsidRPr="00C47622">
        <w:rPr>
          <w:rFonts w:eastAsia="Times New Roman" w:cs="Times New Roman"/>
          <w:szCs w:val="24"/>
        </w:rPr>
        <w:t>), codified at California Penal Code §§ 11164-11174.3,</w:t>
      </w:r>
      <w:r w:rsidRPr="00337689">
        <w:rPr>
          <w:rFonts w:eastAsia="Times New Roman" w:cs="Times New Roman"/>
          <w:szCs w:val="24"/>
        </w:rPr>
        <w:t xml:space="preserve"> </w:t>
      </w:r>
      <w:r w:rsidRPr="00C47622">
        <w:rPr>
          <w:rFonts w:eastAsia="Times New Roman" w:cs="Times New Roman"/>
          <w:szCs w:val="24"/>
        </w:rPr>
        <w:t xml:space="preserve">requires that employers of Mandated Reporters promote identification and reporting of child abuse or neglect. It is the </w:t>
      </w:r>
      <w:hyperlink r:id="rId7" w:history="1">
        <w:r w:rsidRPr="00EB2D4B">
          <w:rPr>
            <w:rStyle w:val="Hyperlink"/>
            <w:rFonts w:eastAsia="Times New Roman" w:cs="Times New Roman"/>
            <w:szCs w:val="24"/>
          </w:rPr>
          <w:t>policy of the University of California</w:t>
        </w:r>
      </w:hyperlink>
      <w:r w:rsidRPr="00C47622">
        <w:rPr>
          <w:rFonts w:eastAsia="Times New Roman" w:cs="Times New Roman"/>
          <w:szCs w:val="24"/>
        </w:rPr>
        <w:t xml:space="preserve"> to comply with its obligations under </w:t>
      </w:r>
      <w:r w:rsidR="00593DA8" w:rsidRPr="00337689">
        <w:rPr>
          <w:rFonts w:eastAsia="Times New Roman" w:cs="Times New Roman"/>
          <w:szCs w:val="24"/>
        </w:rPr>
        <w:t>CANRA</w:t>
      </w:r>
      <w:r w:rsidRPr="00C47622">
        <w:rPr>
          <w:rFonts w:eastAsia="Times New Roman" w:cs="Times New Roman"/>
          <w:szCs w:val="24"/>
        </w:rPr>
        <w:t>; to require that all University employees and administrators who are Mandated Reporters make required reports to child protection or law enforcement agencies; and to encourage all</w:t>
      </w:r>
      <w:r w:rsidRPr="00337689">
        <w:rPr>
          <w:rFonts w:eastAsia="Times New Roman" w:cs="Times New Roman"/>
          <w:szCs w:val="24"/>
        </w:rPr>
        <w:t xml:space="preserve"> </w:t>
      </w:r>
      <w:r w:rsidRPr="00C47622">
        <w:rPr>
          <w:rFonts w:eastAsia="Times New Roman" w:cs="Times New Roman"/>
          <w:szCs w:val="24"/>
        </w:rPr>
        <w:t>members of the University community who observe, have</w:t>
      </w:r>
      <w:r w:rsidRPr="00337689">
        <w:rPr>
          <w:rFonts w:eastAsia="Times New Roman" w:cs="Times New Roman"/>
          <w:szCs w:val="24"/>
        </w:rPr>
        <w:t xml:space="preserve"> </w:t>
      </w:r>
      <w:r w:rsidRPr="00C47622">
        <w:rPr>
          <w:rFonts w:eastAsia="Times New Roman" w:cs="Times New Roman"/>
          <w:szCs w:val="24"/>
        </w:rPr>
        <w:t>actual knowledge of, or reasonably susp</w:t>
      </w:r>
      <w:r w:rsidRPr="00337689">
        <w:rPr>
          <w:rFonts w:eastAsia="Times New Roman" w:cs="Times New Roman"/>
          <w:szCs w:val="24"/>
        </w:rPr>
        <w:t xml:space="preserve">ect child abuse or neglect at a </w:t>
      </w:r>
      <w:r w:rsidRPr="00C47622">
        <w:rPr>
          <w:rFonts w:eastAsia="Times New Roman" w:cs="Times New Roman"/>
          <w:szCs w:val="24"/>
        </w:rPr>
        <w:t>University facility or perpetrated by University personnel to promptly report the concern to appropriate external and University officials</w:t>
      </w:r>
      <w:r w:rsidR="001D263F">
        <w:rPr>
          <w:rFonts w:eastAsia="Times New Roman" w:cs="Times New Roman"/>
          <w:szCs w:val="24"/>
        </w:rPr>
        <w:t>.</w:t>
      </w:r>
    </w:p>
    <w:p w:rsidR="00662801" w:rsidRDefault="008B64A5" w:rsidP="00662801">
      <w:pPr>
        <w:spacing w:after="200" w:line="240" w:lineRule="auto"/>
        <w:rPr>
          <w:rFonts w:eastAsia="Times New Roman" w:cs="Times New Roman"/>
          <w:szCs w:val="24"/>
        </w:rPr>
      </w:pPr>
      <w:r w:rsidRPr="00337689">
        <w:rPr>
          <w:rFonts w:eastAsia="Times New Roman" w:cs="Times New Roman"/>
          <w:szCs w:val="24"/>
        </w:rPr>
        <w:t>E</w:t>
      </w:r>
      <w:r w:rsidR="006D1668">
        <w:rPr>
          <w:rFonts w:eastAsia="Times New Roman" w:cs="Times New Roman"/>
          <w:szCs w:val="24"/>
        </w:rPr>
        <w:t>ffective January 1, 2013, e</w:t>
      </w:r>
      <w:r w:rsidRPr="00337689">
        <w:rPr>
          <w:rFonts w:eastAsia="Times New Roman" w:cs="Times New Roman"/>
          <w:szCs w:val="24"/>
        </w:rPr>
        <w:t xml:space="preserve">mployees (including faculty members and other academic personnel) and administrators whose duties bring them into contact with children </w:t>
      </w:r>
      <w:r w:rsidRPr="00337689">
        <w:rPr>
          <w:rFonts w:eastAsia="Times New Roman" w:cs="Times New Roman"/>
          <w:szCs w:val="24"/>
          <w:u w:val="single"/>
        </w:rPr>
        <w:t>on a regular basis</w:t>
      </w:r>
      <w:r w:rsidRPr="00337689">
        <w:rPr>
          <w:rFonts w:eastAsia="Times New Roman" w:cs="Times New Roman"/>
          <w:szCs w:val="24"/>
        </w:rPr>
        <w:t xml:space="preserve">, or who supervise others with such duties, are Mandated Reporters. </w:t>
      </w:r>
      <w:r w:rsidR="00337689" w:rsidRPr="00C47622">
        <w:rPr>
          <w:rFonts w:eastAsia="Times New Roman" w:cs="Times New Roman"/>
          <w:szCs w:val="24"/>
        </w:rPr>
        <w:t xml:space="preserve">Although faculty members are not typically “teachers” under CANRA (even when students under the age of 18 enroll in their classes), some may be Mandated Reporters under other provisions of </w:t>
      </w:r>
      <w:r w:rsidR="00337689" w:rsidRPr="00337689">
        <w:rPr>
          <w:rFonts w:eastAsia="Times New Roman" w:cs="Times New Roman"/>
          <w:szCs w:val="24"/>
        </w:rPr>
        <w:t xml:space="preserve">CANRA. </w:t>
      </w:r>
      <w:r w:rsidR="00593DA8" w:rsidRPr="00337689">
        <w:rPr>
          <w:rFonts w:eastAsia="Times New Roman" w:cs="Times New Roman"/>
          <w:szCs w:val="24"/>
        </w:rPr>
        <w:t>This includes</w:t>
      </w:r>
      <w:r w:rsidR="00C47622" w:rsidRPr="00C47622">
        <w:rPr>
          <w:rFonts w:eastAsia="Times New Roman" w:cs="Times New Roman"/>
          <w:szCs w:val="24"/>
        </w:rPr>
        <w:t>:</w:t>
      </w:r>
    </w:p>
    <w:p w:rsidR="00C47622" w:rsidRPr="00662801" w:rsidRDefault="00C47622" w:rsidP="00662801">
      <w:pPr>
        <w:pStyle w:val="ListParagraph"/>
        <w:numPr>
          <w:ilvl w:val="0"/>
          <w:numId w:val="1"/>
        </w:numPr>
        <w:spacing w:after="200" w:line="240" w:lineRule="auto"/>
        <w:rPr>
          <w:rFonts w:eastAsia="Times New Roman" w:cs="Times New Roman"/>
          <w:szCs w:val="24"/>
        </w:rPr>
      </w:pPr>
      <w:r w:rsidRPr="00662801">
        <w:rPr>
          <w:rFonts w:eastAsia="Times New Roman" w:cs="Times New Roman"/>
          <w:szCs w:val="24"/>
        </w:rPr>
        <w:t xml:space="preserve">Faculty members and other academic personnel who have responsibility for instruction at the preschool, elementary, or high school level, for example those who teach high school seminars or </w:t>
      </w:r>
      <w:r w:rsidRPr="00B07598">
        <w:rPr>
          <w:rFonts w:eastAsia="Times New Roman" w:cs="Times New Roman"/>
          <w:szCs w:val="24"/>
        </w:rPr>
        <w:t>who serve as mentors</w:t>
      </w:r>
      <w:r w:rsidR="00174E8E">
        <w:rPr>
          <w:rFonts w:eastAsia="Times New Roman" w:cs="Times New Roman"/>
          <w:szCs w:val="24"/>
        </w:rPr>
        <w:t xml:space="preserve"> or supervisors</w:t>
      </w:r>
      <w:r w:rsidRPr="00B07598">
        <w:rPr>
          <w:rFonts w:eastAsia="Times New Roman" w:cs="Times New Roman"/>
          <w:szCs w:val="24"/>
        </w:rPr>
        <w:t xml:space="preserve"> in on-campus high school internship programs</w:t>
      </w:r>
      <w:r w:rsidRPr="00662801">
        <w:rPr>
          <w:rFonts w:eastAsia="Times New Roman" w:cs="Times New Roman"/>
          <w:szCs w:val="24"/>
        </w:rPr>
        <w:t>.</w:t>
      </w:r>
    </w:p>
    <w:p w:rsidR="00C47622" w:rsidRPr="00337689" w:rsidRDefault="00C47622" w:rsidP="00662801">
      <w:pPr>
        <w:pStyle w:val="ListParagraph"/>
        <w:numPr>
          <w:ilvl w:val="0"/>
          <w:numId w:val="1"/>
        </w:numPr>
        <w:spacing w:after="200" w:line="240" w:lineRule="auto"/>
        <w:rPr>
          <w:rFonts w:eastAsia="Times New Roman" w:cs="Times New Roman"/>
          <w:szCs w:val="24"/>
        </w:rPr>
      </w:pPr>
      <w:r w:rsidRPr="00337689">
        <w:rPr>
          <w:rFonts w:eastAsia="Times New Roman" w:cs="Times New Roman"/>
          <w:szCs w:val="24"/>
        </w:rPr>
        <w:t xml:space="preserve">Individuals whose University duties require direct contact and supervision of children. This may include faculty members who hire children under age 18 to assist with scholarship, research, or other academic activities as volunteers or interns. </w:t>
      </w:r>
    </w:p>
    <w:p w:rsidR="00337689" w:rsidRDefault="00337689" w:rsidP="00662801">
      <w:pPr>
        <w:spacing w:after="200" w:line="240" w:lineRule="auto"/>
        <w:rPr>
          <w:rFonts w:eastAsia="Times New Roman" w:cs="Times New Roman"/>
          <w:szCs w:val="24"/>
        </w:rPr>
      </w:pPr>
      <w:r w:rsidRPr="00337689">
        <w:rPr>
          <w:rFonts w:eastAsia="Times New Roman" w:cs="Times New Roman"/>
          <w:szCs w:val="24"/>
        </w:rPr>
        <w:t xml:space="preserve">All University employees who are Mandated Reporters are required to sign a statement acknowledging that they understand and will comply with CANRA. Failure to sign an acknowledgement form required by </w:t>
      </w:r>
      <w:r w:rsidR="00662801">
        <w:rPr>
          <w:rFonts w:eastAsia="Times New Roman" w:cs="Times New Roman"/>
          <w:szCs w:val="24"/>
        </w:rPr>
        <w:t>California</w:t>
      </w:r>
      <w:r w:rsidRPr="00337689">
        <w:rPr>
          <w:rFonts w:eastAsia="Times New Roman" w:cs="Times New Roman"/>
          <w:szCs w:val="24"/>
        </w:rPr>
        <w:t xml:space="preserve"> law may result in revocation of an offer of employment. In the case of current employees who are required to sign but who have not previously signed, failure to sign when requested may result in a prohibition on contact with minors. This in turn may result in an inability to perform required job functions. </w:t>
      </w:r>
    </w:p>
    <w:p w:rsidR="00662801" w:rsidRDefault="00662801" w:rsidP="00662801">
      <w:pPr>
        <w:spacing w:after="200" w:line="240" w:lineRule="auto"/>
        <w:rPr>
          <w:rFonts w:eastAsia="Times New Roman" w:cs="Times New Roman"/>
          <w:szCs w:val="24"/>
        </w:rPr>
      </w:pPr>
      <w:r>
        <w:rPr>
          <w:rFonts w:eastAsia="Times New Roman" w:cs="Times New Roman"/>
          <w:szCs w:val="24"/>
        </w:rPr>
        <w:t>The attached document contains:</w:t>
      </w:r>
    </w:p>
    <w:p w:rsidR="00662801" w:rsidRDefault="00662801" w:rsidP="00662801">
      <w:pPr>
        <w:pStyle w:val="ListParagraph"/>
        <w:numPr>
          <w:ilvl w:val="0"/>
          <w:numId w:val="2"/>
        </w:numPr>
        <w:spacing w:after="200" w:line="240" w:lineRule="auto"/>
        <w:rPr>
          <w:rFonts w:eastAsia="Times New Roman" w:cs="Times New Roman"/>
          <w:szCs w:val="24"/>
        </w:rPr>
      </w:pPr>
      <w:r>
        <w:rPr>
          <w:rFonts w:eastAsia="Times New Roman" w:cs="Times New Roman"/>
          <w:szCs w:val="24"/>
        </w:rPr>
        <w:t xml:space="preserve">Statement acknowledging </w:t>
      </w:r>
      <w:r w:rsidR="00EB2D4B">
        <w:rPr>
          <w:rFonts w:eastAsia="Times New Roman" w:cs="Times New Roman"/>
          <w:szCs w:val="24"/>
        </w:rPr>
        <w:t>the r</w:t>
      </w:r>
      <w:r>
        <w:rPr>
          <w:rFonts w:eastAsia="Times New Roman" w:cs="Times New Roman"/>
          <w:szCs w:val="24"/>
        </w:rPr>
        <w:t xml:space="preserve">equirement to report child abuse </w:t>
      </w:r>
      <w:r w:rsidRPr="00EB2D4B">
        <w:rPr>
          <w:rFonts w:eastAsia="Times New Roman" w:cs="Times New Roman"/>
          <w:szCs w:val="24"/>
        </w:rPr>
        <w:t>(</w:t>
      </w:r>
      <w:r w:rsidR="00EB2D4B">
        <w:rPr>
          <w:rFonts w:eastAsia="Times New Roman" w:cs="Times New Roman"/>
          <w:i/>
          <w:szCs w:val="24"/>
        </w:rPr>
        <w:t>sign and return</w:t>
      </w:r>
      <w:r>
        <w:rPr>
          <w:rFonts w:eastAsia="Times New Roman" w:cs="Times New Roman"/>
          <w:szCs w:val="24"/>
        </w:rPr>
        <w:t>)</w:t>
      </w:r>
    </w:p>
    <w:p w:rsidR="00662801" w:rsidRDefault="001D263F" w:rsidP="00662801">
      <w:pPr>
        <w:pStyle w:val="ListParagraph"/>
        <w:numPr>
          <w:ilvl w:val="0"/>
          <w:numId w:val="2"/>
        </w:numPr>
        <w:spacing w:after="200" w:line="240" w:lineRule="auto"/>
        <w:rPr>
          <w:rFonts w:eastAsia="Times New Roman" w:cs="Times New Roman"/>
          <w:szCs w:val="24"/>
        </w:rPr>
      </w:pPr>
      <w:r>
        <w:rPr>
          <w:rFonts w:eastAsia="Times New Roman" w:cs="Times New Roman"/>
          <w:szCs w:val="24"/>
        </w:rPr>
        <w:t>A summary of Mandated Reporter categories</w:t>
      </w:r>
    </w:p>
    <w:p w:rsidR="001D263F" w:rsidRDefault="001D263F" w:rsidP="00662801">
      <w:pPr>
        <w:pStyle w:val="ListParagraph"/>
        <w:numPr>
          <w:ilvl w:val="0"/>
          <w:numId w:val="2"/>
        </w:numPr>
        <w:spacing w:after="200" w:line="240" w:lineRule="auto"/>
        <w:rPr>
          <w:rFonts w:eastAsia="Times New Roman" w:cs="Times New Roman"/>
          <w:szCs w:val="24"/>
        </w:rPr>
      </w:pPr>
      <w:r>
        <w:rPr>
          <w:rFonts w:eastAsia="Times New Roman" w:cs="Times New Roman"/>
          <w:szCs w:val="24"/>
        </w:rPr>
        <w:t>Copies of relevant provisions of CANRA</w:t>
      </w:r>
    </w:p>
    <w:p w:rsidR="001D263F" w:rsidRDefault="001D263F" w:rsidP="00662801">
      <w:pPr>
        <w:pStyle w:val="ListParagraph"/>
        <w:numPr>
          <w:ilvl w:val="0"/>
          <w:numId w:val="2"/>
        </w:numPr>
        <w:spacing w:after="200" w:line="240" w:lineRule="auto"/>
        <w:rPr>
          <w:rFonts w:eastAsia="Times New Roman" w:cs="Times New Roman"/>
          <w:szCs w:val="24"/>
        </w:rPr>
      </w:pPr>
      <w:r>
        <w:rPr>
          <w:rFonts w:eastAsia="Times New Roman" w:cs="Times New Roman"/>
          <w:szCs w:val="24"/>
        </w:rPr>
        <w:t>A summary of UCSC information for making a report</w:t>
      </w:r>
    </w:p>
    <w:p w:rsidR="001D263F" w:rsidRDefault="001D263F" w:rsidP="00662801">
      <w:pPr>
        <w:pStyle w:val="ListParagraph"/>
        <w:numPr>
          <w:ilvl w:val="0"/>
          <w:numId w:val="2"/>
        </w:numPr>
        <w:spacing w:after="200" w:line="240" w:lineRule="auto"/>
        <w:rPr>
          <w:rFonts w:eastAsia="Times New Roman" w:cs="Times New Roman"/>
          <w:szCs w:val="24"/>
        </w:rPr>
      </w:pPr>
      <w:r>
        <w:rPr>
          <w:rFonts w:eastAsia="Times New Roman" w:cs="Times New Roman"/>
          <w:szCs w:val="24"/>
        </w:rPr>
        <w:t xml:space="preserve">The FAQ section from </w:t>
      </w:r>
      <w:hyperlink r:id="rId8" w:history="1">
        <w:proofErr w:type="spellStart"/>
        <w:r w:rsidRPr="008B0962">
          <w:rPr>
            <w:rStyle w:val="Hyperlink"/>
            <w:rFonts w:eastAsia="Times New Roman" w:cs="Times New Roman"/>
            <w:szCs w:val="24"/>
          </w:rPr>
          <w:t>UC</w:t>
        </w:r>
        <w:proofErr w:type="spellEnd"/>
        <w:r w:rsidRPr="008B0962">
          <w:rPr>
            <w:rStyle w:val="Hyperlink"/>
            <w:rFonts w:eastAsia="Times New Roman" w:cs="Times New Roman"/>
            <w:szCs w:val="24"/>
          </w:rPr>
          <w:t xml:space="preserve"> policy </w:t>
        </w:r>
        <w:r w:rsidR="00EB2D4B" w:rsidRPr="008B0962">
          <w:rPr>
            <w:rStyle w:val="Hyperlink"/>
            <w:rFonts w:eastAsia="Times New Roman" w:cs="Times New Roman"/>
            <w:szCs w:val="24"/>
          </w:rPr>
          <w:t xml:space="preserve">on </w:t>
        </w:r>
        <w:proofErr w:type="spellStart"/>
        <w:r w:rsidRPr="008B0962">
          <w:rPr>
            <w:rStyle w:val="Hyperlink"/>
            <w:rFonts w:eastAsia="Times New Roman" w:cs="Times New Roman"/>
            <w:szCs w:val="24"/>
          </w:rPr>
          <w:t>CA</w:t>
        </w:r>
        <w:bookmarkStart w:id="0" w:name="_GoBack"/>
        <w:bookmarkEnd w:id="0"/>
        <w:r w:rsidRPr="008B0962">
          <w:rPr>
            <w:rStyle w:val="Hyperlink"/>
            <w:rFonts w:eastAsia="Times New Roman" w:cs="Times New Roman"/>
            <w:szCs w:val="24"/>
          </w:rPr>
          <w:t>N</w:t>
        </w:r>
        <w:r w:rsidRPr="008B0962">
          <w:rPr>
            <w:rStyle w:val="Hyperlink"/>
            <w:rFonts w:eastAsia="Times New Roman" w:cs="Times New Roman"/>
            <w:szCs w:val="24"/>
          </w:rPr>
          <w:t>RA</w:t>
        </w:r>
        <w:proofErr w:type="spellEnd"/>
      </w:hyperlink>
    </w:p>
    <w:p w:rsidR="00B07598" w:rsidRPr="001D263F" w:rsidRDefault="001D263F" w:rsidP="001D263F">
      <w:pPr>
        <w:spacing w:after="200" w:line="240" w:lineRule="auto"/>
        <w:rPr>
          <w:rFonts w:eastAsia="Times New Roman" w:cs="Times New Roman"/>
          <w:szCs w:val="24"/>
        </w:rPr>
      </w:pPr>
      <w:r>
        <w:rPr>
          <w:rFonts w:eastAsia="Times New Roman" w:cs="Times New Roman"/>
          <w:szCs w:val="24"/>
        </w:rPr>
        <w:t>Please review the provided documentation, sign the acknowledgement statement, and return the signed statement to ________________</w:t>
      </w:r>
      <w:r w:rsidR="00B07598">
        <w:rPr>
          <w:rFonts w:eastAsia="Times New Roman" w:cs="Times New Roman"/>
          <w:szCs w:val="24"/>
        </w:rPr>
        <w:t>_ (</w:t>
      </w:r>
      <w:r>
        <w:rPr>
          <w:rFonts w:eastAsia="Times New Roman" w:cs="Times New Roman"/>
          <w:szCs w:val="24"/>
        </w:rPr>
        <w:t>name) by ______________</w:t>
      </w:r>
      <w:r w:rsidR="00B07598">
        <w:rPr>
          <w:rFonts w:eastAsia="Times New Roman" w:cs="Times New Roman"/>
          <w:szCs w:val="24"/>
        </w:rPr>
        <w:t>_ (</w:t>
      </w:r>
      <w:r>
        <w:rPr>
          <w:rFonts w:eastAsia="Times New Roman" w:cs="Times New Roman"/>
          <w:szCs w:val="24"/>
        </w:rPr>
        <w:t>date) keeping a copy of the statement for your reference.</w:t>
      </w:r>
      <w:r w:rsidR="00EB2D4B">
        <w:rPr>
          <w:rFonts w:eastAsia="Times New Roman" w:cs="Times New Roman"/>
          <w:szCs w:val="24"/>
        </w:rPr>
        <w:t xml:space="preserve"> </w:t>
      </w:r>
    </w:p>
    <w:sectPr w:rsidR="00B07598" w:rsidRPr="001D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180B"/>
    <w:multiLevelType w:val="hybridMultilevel"/>
    <w:tmpl w:val="071C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134C4F"/>
    <w:multiLevelType w:val="hybridMultilevel"/>
    <w:tmpl w:val="640EF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22"/>
    <w:rsid w:val="00174E8E"/>
    <w:rsid w:val="001D263F"/>
    <w:rsid w:val="00337689"/>
    <w:rsid w:val="00593DA8"/>
    <w:rsid w:val="00662801"/>
    <w:rsid w:val="006D1668"/>
    <w:rsid w:val="006D1809"/>
    <w:rsid w:val="00760AD5"/>
    <w:rsid w:val="008B0962"/>
    <w:rsid w:val="008B64A5"/>
    <w:rsid w:val="00B07598"/>
    <w:rsid w:val="00C47622"/>
    <w:rsid w:val="00EB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09"/>
    <w:pPr>
      <w:spacing w:after="8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A8"/>
    <w:pPr>
      <w:ind w:left="720"/>
      <w:contextualSpacing/>
    </w:pPr>
  </w:style>
  <w:style w:type="character" w:styleId="Hyperlink">
    <w:name w:val="Hyperlink"/>
    <w:basedOn w:val="DefaultParagraphFont"/>
    <w:uiPriority w:val="99"/>
    <w:unhideWhenUsed/>
    <w:rsid w:val="00337689"/>
    <w:rPr>
      <w:color w:val="0000FF" w:themeColor="hyperlink"/>
      <w:u w:val="single"/>
    </w:rPr>
  </w:style>
  <w:style w:type="character" w:styleId="FollowedHyperlink">
    <w:name w:val="FollowedHyperlink"/>
    <w:basedOn w:val="DefaultParagraphFont"/>
    <w:uiPriority w:val="99"/>
    <w:semiHidden/>
    <w:unhideWhenUsed/>
    <w:rsid w:val="003376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09"/>
    <w:pPr>
      <w:spacing w:after="8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A8"/>
    <w:pPr>
      <w:ind w:left="720"/>
      <w:contextualSpacing/>
    </w:pPr>
  </w:style>
  <w:style w:type="character" w:styleId="Hyperlink">
    <w:name w:val="Hyperlink"/>
    <w:basedOn w:val="DefaultParagraphFont"/>
    <w:uiPriority w:val="99"/>
    <w:unhideWhenUsed/>
    <w:rsid w:val="00337689"/>
    <w:rPr>
      <w:color w:val="0000FF" w:themeColor="hyperlink"/>
      <w:u w:val="single"/>
    </w:rPr>
  </w:style>
  <w:style w:type="character" w:styleId="FollowedHyperlink">
    <w:name w:val="FollowedHyperlink"/>
    <w:basedOn w:val="DefaultParagraphFont"/>
    <w:uiPriority w:val="99"/>
    <w:semiHidden/>
    <w:unhideWhenUsed/>
    <w:rsid w:val="00337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635">
      <w:bodyDiv w:val="1"/>
      <w:marLeft w:val="0"/>
      <w:marRight w:val="0"/>
      <w:marTop w:val="0"/>
      <w:marBottom w:val="0"/>
      <w:divBdr>
        <w:top w:val="none" w:sz="0" w:space="0" w:color="auto"/>
        <w:left w:val="none" w:sz="0" w:space="0" w:color="auto"/>
        <w:bottom w:val="none" w:sz="0" w:space="0" w:color="auto"/>
        <w:right w:val="none" w:sz="0" w:space="0" w:color="auto"/>
      </w:divBdr>
      <w:divsChild>
        <w:div w:id="1830097918">
          <w:marLeft w:val="0"/>
          <w:marRight w:val="0"/>
          <w:marTop w:val="0"/>
          <w:marBottom w:val="0"/>
          <w:divBdr>
            <w:top w:val="none" w:sz="0" w:space="0" w:color="auto"/>
            <w:left w:val="none" w:sz="0" w:space="0" w:color="auto"/>
            <w:bottom w:val="none" w:sz="0" w:space="0" w:color="auto"/>
            <w:right w:val="none" w:sz="0" w:space="0" w:color="auto"/>
          </w:divBdr>
        </w:div>
        <w:div w:id="89934">
          <w:marLeft w:val="0"/>
          <w:marRight w:val="0"/>
          <w:marTop w:val="0"/>
          <w:marBottom w:val="0"/>
          <w:divBdr>
            <w:top w:val="none" w:sz="0" w:space="0" w:color="auto"/>
            <w:left w:val="none" w:sz="0" w:space="0" w:color="auto"/>
            <w:bottom w:val="none" w:sz="0" w:space="0" w:color="auto"/>
            <w:right w:val="none" w:sz="0" w:space="0" w:color="auto"/>
          </w:divBdr>
        </w:div>
        <w:div w:id="1756587407">
          <w:marLeft w:val="0"/>
          <w:marRight w:val="0"/>
          <w:marTop w:val="0"/>
          <w:marBottom w:val="0"/>
          <w:divBdr>
            <w:top w:val="none" w:sz="0" w:space="0" w:color="auto"/>
            <w:left w:val="none" w:sz="0" w:space="0" w:color="auto"/>
            <w:bottom w:val="none" w:sz="0" w:space="0" w:color="auto"/>
            <w:right w:val="none" w:sz="0" w:space="0" w:color="auto"/>
          </w:divBdr>
        </w:div>
        <w:div w:id="1279604500">
          <w:marLeft w:val="0"/>
          <w:marRight w:val="0"/>
          <w:marTop w:val="0"/>
          <w:marBottom w:val="0"/>
          <w:divBdr>
            <w:top w:val="none" w:sz="0" w:space="0" w:color="auto"/>
            <w:left w:val="none" w:sz="0" w:space="0" w:color="auto"/>
            <w:bottom w:val="none" w:sz="0" w:space="0" w:color="auto"/>
            <w:right w:val="none" w:sz="0" w:space="0" w:color="auto"/>
          </w:divBdr>
        </w:div>
      </w:divsChild>
    </w:div>
    <w:div w:id="996692339">
      <w:bodyDiv w:val="1"/>
      <w:marLeft w:val="0"/>
      <w:marRight w:val="0"/>
      <w:marTop w:val="0"/>
      <w:marBottom w:val="0"/>
      <w:divBdr>
        <w:top w:val="none" w:sz="0" w:space="0" w:color="auto"/>
        <w:left w:val="none" w:sz="0" w:space="0" w:color="auto"/>
        <w:bottom w:val="none" w:sz="0" w:space="0" w:color="auto"/>
        <w:right w:val="none" w:sz="0" w:space="0" w:color="auto"/>
      </w:divBdr>
      <w:divsChild>
        <w:div w:id="441582698">
          <w:marLeft w:val="0"/>
          <w:marRight w:val="0"/>
          <w:marTop w:val="0"/>
          <w:marBottom w:val="0"/>
          <w:divBdr>
            <w:top w:val="none" w:sz="0" w:space="0" w:color="auto"/>
            <w:left w:val="none" w:sz="0" w:space="0" w:color="auto"/>
            <w:bottom w:val="none" w:sz="0" w:space="0" w:color="auto"/>
            <w:right w:val="none" w:sz="0" w:space="0" w:color="auto"/>
          </w:divBdr>
        </w:div>
        <w:div w:id="1624342268">
          <w:marLeft w:val="0"/>
          <w:marRight w:val="0"/>
          <w:marTop w:val="0"/>
          <w:marBottom w:val="0"/>
          <w:divBdr>
            <w:top w:val="none" w:sz="0" w:space="0" w:color="auto"/>
            <w:left w:val="none" w:sz="0" w:space="0" w:color="auto"/>
            <w:bottom w:val="none" w:sz="0" w:space="0" w:color="auto"/>
            <w:right w:val="none" w:sz="0" w:space="0" w:color="auto"/>
          </w:divBdr>
        </w:div>
        <w:div w:id="761297275">
          <w:marLeft w:val="0"/>
          <w:marRight w:val="0"/>
          <w:marTop w:val="0"/>
          <w:marBottom w:val="0"/>
          <w:divBdr>
            <w:top w:val="none" w:sz="0" w:space="0" w:color="auto"/>
            <w:left w:val="none" w:sz="0" w:space="0" w:color="auto"/>
            <w:bottom w:val="none" w:sz="0" w:space="0" w:color="auto"/>
            <w:right w:val="none" w:sz="0" w:space="0" w:color="auto"/>
          </w:divBdr>
        </w:div>
        <w:div w:id="459495855">
          <w:marLeft w:val="0"/>
          <w:marRight w:val="0"/>
          <w:marTop w:val="0"/>
          <w:marBottom w:val="0"/>
          <w:divBdr>
            <w:top w:val="none" w:sz="0" w:space="0" w:color="auto"/>
            <w:left w:val="none" w:sz="0" w:space="0" w:color="auto"/>
            <w:bottom w:val="none" w:sz="0" w:space="0" w:color="auto"/>
            <w:right w:val="none" w:sz="0" w:space="0" w:color="auto"/>
          </w:divBdr>
        </w:div>
        <w:div w:id="960495624">
          <w:marLeft w:val="0"/>
          <w:marRight w:val="0"/>
          <w:marTop w:val="0"/>
          <w:marBottom w:val="0"/>
          <w:divBdr>
            <w:top w:val="none" w:sz="0" w:space="0" w:color="auto"/>
            <w:left w:val="none" w:sz="0" w:space="0" w:color="auto"/>
            <w:bottom w:val="none" w:sz="0" w:space="0" w:color="auto"/>
            <w:right w:val="none" w:sz="0" w:space="0" w:color="auto"/>
          </w:divBdr>
        </w:div>
        <w:div w:id="917835222">
          <w:marLeft w:val="0"/>
          <w:marRight w:val="0"/>
          <w:marTop w:val="0"/>
          <w:marBottom w:val="0"/>
          <w:divBdr>
            <w:top w:val="none" w:sz="0" w:space="0" w:color="auto"/>
            <w:left w:val="none" w:sz="0" w:space="0" w:color="auto"/>
            <w:bottom w:val="none" w:sz="0" w:space="0" w:color="auto"/>
            <w:right w:val="none" w:sz="0" w:space="0" w:color="auto"/>
          </w:divBdr>
        </w:div>
        <w:div w:id="1692339626">
          <w:marLeft w:val="0"/>
          <w:marRight w:val="0"/>
          <w:marTop w:val="0"/>
          <w:marBottom w:val="0"/>
          <w:divBdr>
            <w:top w:val="none" w:sz="0" w:space="0" w:color="auto"/>
            <w:left w:val="none" w:sz="0" w:space="0" w:color="auto"/>
            <w:bottom w:val="none" w:sz="0" w:space="0" w:color="auto"/>
            <w:right w:val="none" w:sz="0" w:space="0" w:color="auto"/>
          </w:divBdr>
        </w:div>
        <w:div w:id="823475687">
          <w:marLeft w:val="0"/>
          <w:marRight w:val="0"/>
          <w:marTop w:val="0"/>
          <w:marBottom w:val="0"/>
          <w:divBdr>
            <w:top w:val="none" w:sz="0" w:space="0" w:color="auto"/>
            <w:left w:val="none" w:sz="0" w:space="0" w:color="auto"/>
            <w:bottom w:val="none" w:sz="0" w:space="0" w:color="auto"/>
            <w:right w:val="none" w:sz="0" w:space="0" w:color="auto"/>
          </w:divBdr>
        </w:div>
        <w:div w:id="1507089918">
          <w:marLeft w:val="0"/>
          <w:marRight w:val="0"/>
          <w:marTop w:val="0"/>
          <w:marBottom w:val="0"/>
          <w:divBdr>
            <w:top w:val="none" w:sz="0" w:space="0" w:color="auto"/>
            <w:left w:val="none" w:sz="0" w:space="0" w:color="auto"/>
            <w:bottom w:val="none" w:sz="0" w:space="0" w:color="auto"/>
            <w:right w:val="none" w:sz="0" w:space="0" w:color="auto"/>
          </w:divBdr>
        </w:div>
        <w:div w:id="1868375079">
          <w:marLeft w:val="0"/>
          <w:marRight w:val="0"/>
          <w:marTop w:val="0"/>
          <w:marBottom w:val="0"/>
          <w:divBdr>
            <w:top w:val="none" w:sz="0" w:space="0" w:color="auto"/>
            <w:left w:val="none" w:sz="0" w:space="0" w:color="auto"/>
            <w:bottom w:val="none" w:sz="0" w:space="0" w:color="auto"/>
            <w:right w:val="none" w:sz="0" w:space="0" w:color="auto"/>
          </w:divBdr>
        </w:div>
        <w:div w:id="1842770048">
          <w:marLeft w:val="0"/>
          <w:marRight w:val="0"/>
          <w:marTop w:val="0"/>
          <w:marBottom w:val="0"/>
          <w:divBdr>
            <w:top w:val="none" w:sz="0" w:space="0" w:color="auto"/>
            <w:left w:val="none" w:sz="0" w:space="0" w:color="auto"/>
            <w:bottom w:val="none" w:sz="0" w:space="0" w:color="auto"/>
            <w:right w:val="none" w:sz="0" w:space="0" w:color="auto"/>
          </w:divBdr>
        </w:div>
        <w:div w:id="348063335">
          <w:marLeft w:val="0"/>
          <w:marRight w:val="0"/>
          <w:marTop w:val="0"/>
          <w:marBottom w:val="0"/>
          <w:divBdr>
            <w:top w:val="none" w:sz="0" w:space="0" w:color="auto"/>
            <w:left w:val="none" w:sz="0" w:space="0" w:color="auto"/>
            <w:bottom w:val="none" w:sz="0" w:space="0" w:color="auto"/>
            <w:right w:val="none" w:sz="0" w:space="0" w:color="auto"/>
          </w:divBdr>
        </w:div>
        <w:div w:id="384568464">
          <w:marLeft w:val="0"/>
          <w:marRight w:val="0"/>
          <w:marTop w:val="0"/>
          <w:marBottom w:val="0"/>
          <w:divBdr>
            <w:top w:val="none" w:sz="0" w:space="0" w:color="auto"/>
            <w:left w:val="none" w:sz="0" w:space="0" w:color="auto"/>
            <w:bottom w:val="none" w:sz="0" w:space="0" w:color="auto"/>
            <w:right w:val="none" w:sz="0" w:space="0" w:color="auto"/>
          </w:divBdr>
        </w:div>
        <w:div w:id="97876839">
          <w:marLeft w:val="0"/>
          <w:marRight w:val="0"/>
          <w:marTop w:val="0"/>
          <w:marBottom w:val="0"/>
          <w:divBdr>
            <w:top w:val="none" w:sz="0" w:space="0" w:color="auto"/>
            <w:left w:val="none" w:sz="0" w:space="0" w:color="auto"/>
            <w:bottom w:val="none" w:sz="0" w:space="0" w:color="auto"/>
            <w:right w:val="none" w:sz="0" w:space="0" w:color="auto"/>
          </w:divBdr>
        </w:div>
        <w:div w:id="1047026500">
          <w:marLeft w:val="0"/>
          <w:marRight w:val="0"/>
          <w:marTop w:val="0"/>
          <w:marBottom w:val="0"/>
          <w:divBdr>
            <w:top w:val="none" w:sz="0" w:space="0" w:color="auto"/>
            <w:left w:val="none" w:sz="0" w:space="0" w:color="auto"/>
            <w:bottom w:val="none" w:sz="0" w:space="0" w:color="auto"/>
            <w:right w:val="none" w:sz="0" w:space="0" w:color="auto"/>
          </w:divBdr>
        </w:div>
        <w:div w:id="1645231711">
          <w:marLeft w:val="0"/>
          <w:marRight w:val="0"/>
          <w:marTop w:val="0"/>
          <w:marBottom w:val="0"/>
          <w:divBdr>
            <w:top w:val="none" w:sz="0" w:space="0" w:color="auto"/>
            <w:left w:val="none" w:sz="0" w:space="0" w:color="auto"/>
            <w:bottom w:val="none" w:sz="0" w:space="0" w:color="auto"/>
            <w:right w:val="none" w:sz="0" w:space="0" w:color="auto"/>
          </w:divBdr>
        </w:div>
        <w:div w:id="1764689484">
          <w:marLeft w:val="0"/>
          <w:marRight w:val="0"/>
          <w:marTop w:val="0"/>
          <w:marBottom w:val="0"/>
          <w:divBdr>
            <w:top w:val="none" w:sz="0" w:space="0" w:color="auto"/>
            <w:left w:val="none" w:sz="0" w:space="0" w:color="auto"/>
            <w:bottom w:val="none" w:sz="0" w:space="0" w:color="auto"/>
            <w:right w:val="none" w:sz="0" w:space="0" w:color="auto"/>
          </w:divBdr>
        </w:div>
        <w:div w:id="420834645">
          <w:marLeft w:val="0"/>
          <w:marRight w:val="0"/>
          <w:marTop w:val="0"/>
          <w:marBottom w:val="0"/>
          <w:divBdr>
            <w:top w:val="none" w:sz="0" w:space="0" w:color="auto"/>
            <w:left w:val="none" w:sz="0" w:space="0" w:color="auto"/>
            <w:bottom w:val="none" w:sz="0" w:space="0" w:color="auto"/>
            <w:right w:val="none" w:sz="0" w:space="0" w:color="auto"/>
          </w:divBdr>
        </w:div>
        <w:div w:id="2127695001">
          <w:marLeft w:val="0"/>
          <w:marRight w:val="0"/>
          <w:marTop w:val="0"/>
          <w:marBottom w:val="0"/>
          <w:divBdr>
            <w:top w:val="none" w:sz="0" w:space="0" w:color="auto"/>
            <w:left w:val="none" w:sz="0" w:space="0" w:color="auto"/>
            <w:bottom w:val="none" w:sz="0" w:space="0" w:color="auto"/>
            <w:right w:val="none" w:sz="0" w:space="0" w:color="auto"/>
          </w:divBdr>
        </w:div>
        <w:div w:id="1393845132">
          <w:marLeft w:val="0"/>
          <w:marRight w:val="0"/>
          <w:marTop w:val="0"/>
          <w:marBottom w:val="0"/>
          <w:divBdr>
            <w:top w:val="none" w:sz="0" w:space="0" w:color="auto"/>
            <w:left w:val="none" w:sz="0" w:space="0" w:color="auto"/>
            <w:bottom w:val="none" w:sz="0" w:space="0" w:color="auto"/>
            <w:right w:val="none" w:sz="0" w:space="0" w:color="auto"/>
          </w:divBdr>
        </w:div>
        <w:div w:id="342588216">
          <w:marLeft w:val="0"/>
          <w:marRight w:val="0"/>
          <w:marTop w:val="0"/>
          <w:marBottom w:val="0"/>
          <w:divBdr>
            <w:top w:val="none" w:sz="0" w:space="0" w:color="auto"/>
            <w:left w:val="none" w:sz="0" w:space="0" w:color="auto"/>
            <w:bottom w:val="none" w:sz="0" w:space="0" w:color="auto"/>
            <w:right w:val="none" w:sz="0" w:space="0" w:color="auto"/>
          </w:divBdr>
        </w:div>
        <w:div w:id="1184825970">
          <w:marLeft w:val="0"/>
          <w:marRight w:val="0"/>
          <w:marTop w:val="0"/>
          <w:marBottom w:val="0"/>
          <w:divBdr>
            <w:top w:val="none" w:sz="0" w:space="0" w:color="auto"/>
            <w:left w:val="none" w:sz="0" w:space="0" w:color="auto"/>
            <w:bottom w:val="none" w:sz="0" w:space="0" w:color="auto"/>
            <w:right w:val="none" w:sz="0" w:space="0" w:color="auto"/>
          </w:divBdr>
        </w:div>
        <w:div w:id="1333798465">
          <w:marLeft w:val="0"/>
          <w:marRight w:val="0"/>
          <w:marTop w:val="0"/>
          <w:marBottom w:val="0"/>
          <w:divBdr>
            <w:top w:val="none" w:sz="0" w:space="0" w:color="auto"/>
            <w:left w:val="none" w:sz="0" w:space="0" w:color="auto"/>
            <w:bottom w:val="none" w:sz="0" w:space="0" w:color="auto"/>
            <w:right w:val="none" w:sz="0" w:space="0" w:color="auto"/>
          </w:divBdr>
        </w:div>
        <w:div w:id="267272726">
          <w:marLeft w:val="0"/>
          <w:marRight w:val="0"/>
          <w:marTop w:val="0"/>
          <w:marBottom w:val="0"/>
          <w:divBdr>
            <w:top w:val="none" w:sz="0" w:space="0" w:color="auto"/>
            <w:left w:val="none" w:sz="0" w:space="0" w:color="auto"/>
            <w:bottom w:val="none" w:sz="0" w:space="0" w:color="auto"/>
            <w:right w:val="none" w:sz="0" w:space="0" w:color="auto"/>
          </w:divBdr>
        </w:div>
        <w:div w:id="1611860067">
          <w:marLeft w:val="0"/>
          <w:marRight w:val="0"/>
          <w:marTop w:val="0"/>
          <w:marBottom w:val="0"/>
          <w:divBdr>
            <w:top w:val="none" w:sz="0" w:space="0" w:color="auto"/>
            <w:left w:val="none" w:sz="0" w:space="0" w:color="auto"/>
            <w:bottom w:val="none" w:sz="0" w:space="0" w:color="auto"/>
            <w:right w:val="none" w:sz="0" w:space="0" w:color="auto"/>
          </w:divBdr>
        </w:div>
        <w:div w:id="1204250485">
          <w:marLeft w:val="0"/>
          <w:marRight w:val="0"/>
          <w:marTop w:val="0"/>
          <w:marBottom w:val="0"/>
          <w:divBdr>
            <w:top w:val="none" w:sz="0" w:space="0" w:color="auto"/>
            <w:left w:val="none" w:sz="0" w:space="0" w:color="auto"/>
            <w:bottom w:val="none" w:sz="0" w:space="0" w:color="auto"/>
            <w:right w:val="none" w:sz="0" w:space="0" w:color="auto"/>
          </w:divBdr>
        </w:div>
        <w:div w:id="444036200">
          <w:marLeft w:val="0"/>
          <w:marRight w:val="0"/>
          <w:marTop w:val="0"/>
          <w:marBottom w:val="0"/>
          <w:divBdr>
            <w:top w:val="none" w:sz="0" w:space="0" w:color="auto"/>
            <w:left w:val="none" w:sz="0" w:space="0" w:color="auto"/>
            <w:bottom w:val="none" w:sz="0" w:space="0" w:color="auto"/>
            <w:right w:val="none" w:sz="0" w:space="0" w:color="auto"/>
          </w:divBdr>
        </w:div>
        <w:div w:id="1415280503">
          <w:marLeft w:val="0"/>
          <w:marRight w:val="0"/>
          <w:marTop w:val="0"/>
          <w:marBottom w:val="0"/>
          <w:divBdr>
            <w:top w:val="none" w:sz="0" w:space="0" w:color="auto"/>
            <w:left w:val="none" w:sz="0" w:space="0" w:color="auto"/>
            <w:bottom w:val="none" w:sz="0" w:space="0" w:color="auto"/>
            <w:right w:val="none" w:sz="0" w:space="0" w:color="auto"/>
          </w:divBdr>
        </w:div>
        <w:div w:id="908923973">
          <w:marLeft w:val="0"/>
          <w:marRight w:val="0"/>
          <w:marTop w:val="0"/>
          <w:marBottom w:val="0"/>
          <w:divBdr>
            <w:top w:val="none" w:sz="0" w:space="0" w:color="auto"/>
            <w:left w:val="none" w:sz="0" w:space="0" w:color="auto"/>
            <w:bottom w:val="none" w:sz="0" w:space="0" w:color="auto"/>
            <w:right w:val="none" w:sz="0" w:space="0" w:color="auto"/>
          </w:divBdr>
        </w:div>
      </w:divsChild>
    </w:div>
    <w:div w:id="2021010463">
      <w:bodyDiv w:val="1"/>
      <w:marLeft w:val="0"/>
      <w:marRight w:val="0"/>
      <w:marTop w:val="0"/>
      <w:marBottom w:val="0"/>
      <w:divBdr>
        <w:top w:val="none" w:sz="0" w:space="0" w:color="auto"/>
        <w:left w:val="none" w:sz="0" w:space="0" w:color="auto"/>
        <w:bottom w:val="none" w:sz="0" w:space="0" w:color="auto"/>
        <w:right w:val="none" w:sz="0" w:space="0" w:color="auto"/>
      </w:divBdr>
      <w:divsChild>
        <w:div w:id="1644456988">
          <w:marLeft w:val="0"/>
          <w:marRight w:val="0"/>
          <w:marTop w:val="0"/>
          <w:marBottom w:val="0"/>
          <w:divBdr>
            <w:top w:val="none" w:sz="0" w:space="0" w:color="auto"/>
            <w:left w:val="none" w:sz="0" w:space="0" w:color="auto"/>
            <w:bottom w:val="none" w:sz="0" w:space="0" w:color="auto"/>
            <w:right w:val="none" w:sz="0" w:space="0" w:color="auto"/>
          </w:divBdr>
        </w:div>
        <w:div w:id="696585892">
          <w:marLeft w:val="0"/>
          <w:marRight w:val="0"/>
          <w:marTop w:val="0"/>
          <w:marBottom w:val="0"/>
          <w:divBdr>
            <w:top w:val="none" w:sz="0" w:space="0" w:color="auto"/>
            <w:left w:val="none" w:sz="0" w:space="0" w:color="auto"/>
            <w:bottom w:val="none" w:sz="0" w:space="0" w:color="auto"/>
            <w:right w:val="none" w:sz="0" w:space="0" w:color="auto"/>
          </w:divBdr>
        </w:div>
        <w:div w:id="672992694">
          <w:marLeft w:val="0"/>
          <w:marRight w:val="0"/>
          <w:marTop w:val="0"/>
          <w:marBottom w:val="0"/>
          <w:divBdr>
            <w:top w:val="none" w:sz="0" w:space="0" w:color="auto"/>
            <w:left w:val="none" w:sz="0" w:space="0" w:color="auto"/>
            <w:bottom w:val="none" w:sz="0" w:space="0" w:color="auto"/>
            <w:right w:val="none" w:sz="0" w:space="0" w:color="auto"/>
          </w:divBdr>
        </w:div>
        <w:div w:id="399253306">
          <w:marLeft w:val="0"/>
          <w:marRight w:val="0"/>
          <w:marTop w:val="0"/>
          <w:marBottom w:val="0"/>
          <w:divBdr>
            <w:top w:val="none" w:sz="0" w:space="0" w:color="auto"/>
            <w:left w:val="none" w:sz="0" w:space="0" w:color="auto"/>
            <w:bottom w:val="none" w:sz="0" w:space="0" w:color="auto"/>
            <w:right w:val="none" w:sz="0" w:space="0" w:color="auto"/>
          </w:divBdr>
        </w:div>
        <w:div w:id="2001621118">
          <w:marLeft w:val="0"/>
          <w:marRight w:val="0"/>
          <w:marTop w:val="0"/>
          <w:marBottom w:val="0"/>
          <w:divBdr>
            <w:top w:val="none" w:sz="0" w:space="0" w:color="auto"/>
            <w:left w:val="none" w:sz="0" w:space="0" w:color="auto"/>
            <w:bottom w:val="none" w:sz="0" w:space="0" w:color="auto"/>
            <w:right w:val="none" w:sz="0" w:space="0" w:color="auto"/>
          </w:divBdr>
        </w:div>
        <w:div w:id="567304896">
          <w:marLeft w:val="0"/>
          <w:marRight w:val="0"/>
          <w:marTop w:val="0"/>
          <w:marBottom w:val="0"/>
          <w:divBdr>
            <w:top w:val="none" w:sz="0" w:space="0" w:color="auto"/>
            <w:left w:val="none" w:sz="0" w:space="0" w:color="auto"/>
            <w:bottom w:val="none" w:sz="0" w:space="0" w:color="auto"/>
            <w:right w:val="none" w:sz="0" w:space="0" w:color="auto"/>
          </w:divBdr>
        </w:div>
      </w:divsChild>
    </w:div>
    <w:div w:id="2037921504">
      <w:bodyDiv w:val="1"/>
      <w:marLeft w:val="0"/>
      <w:marRight w:val="0"/>
      <w:marTop w:val="0"/>
      <w:marBottom w:val="0"/>
      <w:divBdr>
        <w:top w:val="none" w:sz="0" w:space="0" w:color="auto"/>
        <w:left w:val="none" w:sz="0" w:space="0" w:color="auto"/>
        <w:bottom w:val="none" w:sz="0" w:space="0" w:color="auto"/>
        <w:right w:val="none" w:sz="0" w:space="0" w:color="auto"/>
      </w:divBdr>
      <w:divsChild>
        <w:div w:id="1698432556">
          <w:marLeft w:val="0"/>
          <w:marRight w:val="0"/>
          <w:marTop w:val="0"/>
          <w:marBottom w:val="0"/>
          <w:divBdr>
            <w:top w:val="none" w:sz="0" w:space="0" w:color="auto"/>
            <w:left w:val="none" w:sz="0" w:space="0" w:color="auto"/>
            <w:bottom w:val="none" w:sz="0" w:space="0" w:color="auto"/>
            <w:right w:val="none" w:sz="0" w:space="0" w:color="auto"/>
          </w:divBdr>
        </w:div>
        <w:div w:id="1486898336">
          <w:marLeft w:val="0"/>
          <w:marRight w:val="0"/>
          <w:marTop w:val="0"/>
          <w:marBottom w:val="0"/>
          <w:divBdr>
            <w:top w:val="none" w:sz="0" w:space="0" w:color="auto"/>
            <w:left w:val="none" w:sz="0" w:space="0" w:color="auto"/>
            <w:bottom w:val="none" w:sz="0" w:space="0" w:color="auto"/>
            <w:right w:val="none" w:sz="0" w:space="0" w:color="auto"/>
          </w:divBdr>
        </w:div>
        <w:div w:id="1106078111">
          <w:marLeft w:val="0"/>
          <w:marRight w:val="0"/>
          <w:marTop w:val="0"/>
          <w:marBottom w:val="0"/>
          <w:divBdr>
            <w:top w:val="none" w:sz="0" w:space="0" w:color="auto"/>
            <w:left w:val="none" w:sz="0" w:space="0" w:color="auto"/>
            <w:bottom w:val="none" w:sz="0" w:space="0" w:color="auto"/>
            <w:right w:val="none" w:sz="0" w:space="0" w:color="auto"/>
          </w:divBdr>
        </w:div>
        <w:div w:id="582883688">
          <w:marLeft w:val="0"/>
          <w:marRight w:val="0"/>
          <w:marTop w:val="0"/>
          <w:marBottom w:val="0"/>
          <w:divBdr>
            <w:top w:val="none" w:sz="0" w:space="0" w:color="auto"/>
            <w:left w:val="none" w:sz="0" w:space="0" w:color="auto"/>
            <w:bottom w:val="none" w:sz="0" w:space="0" w:color="auto"/>
            <w:right w:val="none" w:sz="0" w:space="0" w:color="auto"/>
          </w:divBdr>
        </w:div>
        <w:div w:id="1193574002">
          <w:marLeft w:val="0"/>
          <w:marRight w:val="0"/>
          <w:marTop w:val="0"/>
          <w:marBottom w:val="0"/>
          <w:divBdr>
            <w:top w:val="none" w:sz="0" w:space="0" w:color="auto"/>
            <w:left w:val="none" w:sz="0" w:space="0" w:color="auto"/>
            <w:bottom w:val="none" w:sz="0" w:space="0" w:color="auto"/>
            <w:right w:val="none" w:sz="0" w:space="0" w:color="auto"/>
          </w:divBdr>
        </w:div>
        <w:div w:id="464661332">
          <w:marLeft w:val="0"/>
          <w:marRight w:val="0"/>
          <w:marTop w:val="0"/>
          <w:marBottom w:val="0"/>
          <w:divBdr>
            <w:top w:val="none" w:sz="0" w:space="0" w:color="auto"/>
            <w:left w:val="none" w:sz="0" w:space="0" w:color="auto"/>
            <w:bottom w:val="none" w:sz="0" w:space="0" w:color="auto"/>
            <w:right w:val="none" w:sz="0" w:space="0" w:color="auto"/>
          </w:divBdr>
        </w:div>
        <w:div w:id="1254515786">
          <w:marLeft w:val="0"/>
          <w:marRight w:val="0"/>
          <w:marTop w:val="0"/>
          <w:marBottom w:val="0"/>
          <w:divBdr>
            <w:top w:val="none" w:sz="0" w:space="0" w:color="auto"/>
            <w:left w:val="none" w:sz="0" w:space="0" w:color="auto"/>
            <w:bottom w:val="none" w:sz="0" w:space="0" w:color="auto"/>
            <w:right w:val="none" w:sz="0" w:space="0" w:color="auto"/>
          </w:divBdr>
        </w:div>
        <w:div w:id="80641110">
          <w:marLeft w:val="0"/>
          <w:marRight w:val="0"/>
          <w:marTop w:val="0"/>
          <w:marBottom w:val="0"/>
          <w:divBdr>
            <w:top w:val="none" w:sz="0" w:space="0" w:color="auto"/>
            <w:left w:val="none" w:sz="0" w:space="0" w:color="auto"/>
            <w:bottom w:val="none" w:sz="0" w:space="0" w:color="auto"/>
            <w:right w:val="none" w:sz="0" w:space="0" w:color="auto"/>
          </w:divBdr>
        </w:div>
        <w:div w:id="752123075">
          <w:marLeft w:val="0"/>
          <w:marRight w:val="0"/>
          <w:marTop w:val="0"/>
          <w:marBottom w:val="0"/>
          <w:divBdr>
            <w:top w:val="none" w:sz="0" w:space="0" w:color="auto"/>
            <w:left w:val="none" w:sz="0" w:space="0" w:color="auto"/>
            <w:bottom w:val="none" w:sz="0" w:space="0" w:color="auto"/>
            <w:right w:val="none" w:sz="0" w:space="0" w:color="auto"/>
          </w:divBdr>
        </w:div>
        <w:div w:id="1925527548">
          <w:marLeft w:val="0"/>
          <w:marRight w:val="0"/>
          <w:marTop w:val="0"/>
          <w:marBottom w:val="0"/>
          <w:divBdr>
            <w:top w:val="none" w:sz="0" w:space="0" w:color="auto"/>
            <w:left w:val="none" w:sz="0" w:space="0" w:color="auto"/>
            <w:bottom w:val="none" w:sz="0" w:space="0" w:color="auto"/>
            <w:right w:val="none" w:sz="0" w:space="0" w:color="auto"/>
          </w:divBdr>
        </w:div>
        <w:div w:id="1156603034">
          <w:marLeft w:val="0"/>
          <w:marRight w:val="0"/>
          <w:marTop w:val="0"/>
          <w:marBottom w:val="0"/>
          <w:divBdr>
            <w:top w:val="none" w:sz="0" w:space="0" w:color="auto"/>
            <w:left w:val="none" w:sz="0" w:space="0" w:color="auto"/>
            <w:bottom w:val="none" w:sz="0" w:space="0" w:color="auto"/>
            <w:right w:val="none" w:sz="0" w:space="0" w:color="auto"/>
          </w:divBdr>
        </w:div>
        <w:div w:id="868569061">
          <w:marLeft w:val="0"/>
          <w:marRight w:val="0"/>
          <w:marTop w:val="0"/>
          <w:marBottom w:val="0"/>
          <w:divBdr>
            <w:top w:val="none" w:sz="0" w:space="0" w:color="auto"/>
            <w:left w:val="none" w:sz="0" w:space="0" w:color="auto"/>
            <w:bottom w:val="none" w:sz="0" w:space="0" w:color="auto"/>
            <w:right w:val="none" w:sz="0" w:space="0" w:color="auto"/>
          </w:divBdr>
        </w:div>
        <w:div w:id="870648101">
          <w:marLeft w:val="0"/>
          <w:marRight w:val="0"/>
          <w:marTop w:val="0"/>
          <w:marBottom w:val="0"/>
          <w:divBdr>
            <w:top w:val="none" w:sz="0" w:space="0" w:color="auto"/>
            <w:left w:val="none" w:sz="0" w:space="0" w:color="auto"/>
            <w:bottom w:val="none" w:sz="0" w:space="0" w:color="auto"/>
            <w:right w:val="none" w:sz="0" w:space="0" w:color="auto"/>
          </w:divBdr>
        </w:div>
        <w:div w:id="1829246822">
          <w:marLeft w:val="0"/>
          <w:marRight w:val="0"/>
          <w:marTop w:val="0"/>
          <w:marBottom w:val="0"/>
          <w:divBdr>
            <w:top w:val="none" w:sz="0" w:space="0" w:color="auto"/>
            <w:left w:val="none" w:sz="0" w:space="0" w:color="auto"/>
            <w:bottom w:val="none" w:sz="0" w:space="0" w:color="auto"/>
            <w:right w:val="none" w:sz="0" w:space="0" w:color="auto"/>
          </w:divBdr>
        </w:div>
        <w:div w:id="988749510">
          <w:marLeft w:val="0"/>
          <w:marRight w:val="0"/>
          <w:marTop w:val="0"/>
          <w:marBottom w:val="0"/>
          <w:divBdr>
            <w:top w:val="none" w:sz="0" w:space="0" w:color="auto"/>
            <w:left w:val="none" w:sz="0" w:space="0" w:color="auto"/>
            <w:bottom w:val="none" w:sz="0" w:space="0" w:color="auto"/>
            <w:right w:val="none" w:sz="0" w:space="0" w:color="auto"/>
          </w:divBdr>
        </w:div>
        <w:div w:id="591010282">
          <w:marLeft w:val="0"/>
          <w:marRight w:val="0"/>
          <w:marTop w:val="0"/>
          <w:marBottom w:val="0"/>
          <w:divBdr>
            <w:top w:val="none" w:sz="0" w:space="0" w:color="auto"/>
            <w:left w:val="none" w:sz="0" w:space="0" w:color="auto"/>
            <w:bottom w:val="none" w:sz="0" w:space="0" w:color="auto"/>
            <w:right w:val="none" w:sz="0" w:space="0" w:color="auto"/>
          </w:divBdr>
        </w:div>
        <w:div w:id="703871663">
          <w:marLeft w:val="0"/>
          <w:marRight w:val="0"/>
          <w:marTop w:val="0"/>
          <w:marBottom w:val="0"/>
          <w:divBdr>
            <w:top w:val="none" w:sz="0" w:space="0" w:color="auto"/>
            <w:left w:val="none" w:sz="0" w:space="0" w:color="auto"/>
            <w:bottom w:val="none" w:sz="0" w:space="0" w:color="auto"/>
            <w:right w:val="none" w:sz="0" w:space="0" w:color="auto"/>
          </w:divBdr>
        </w:div>
        <w:div w:id="1551765237">
          <w:marLeft w:val="0"/>
          <w:marRight w:val="0"/>
          <w:marTop w:val="0"/>
          <w:marBottom w:val="0"/>
          <w:divBdr>
            <w:top w:val="none" w:sz="0" w:space="0" w:color="auto"/>
            <w:left w:val="none" w:sz="0" w:space="0" w:color="auto"/>
            <w:bottom w:val="none" w:sz="0" w:space="0" w:color="auto"/>
            <w:right w:val="none" w:sz="0" w:space="0" w:color="auto"/>
          </w:divBdr>
        </w:div>
        <w:div w:id="1507015984">
          <w:marLeft w:val="0"/>
          <w:marRight w:val="0"/>
          <w:marTop w:val="0"/>
          <w:marBottom w:val="0"/>
          <w:divBdr>
            <w:top w:val="none" w:sz="0" w:space="0" w:color="auto"/>
            <w:left w:val="none" w:sz="0" w:space="0" w:color="auto"/>
            <w:bottom w:val="none" w:sz="0" w:space="0" w:color="auto"/>
            <w:right w:val="none" w:sz="0" w:space="0" w:color="auto"/>
          </w:divBdr>
        </w:div>
        <w:div w:id="1695955420">
          <w:marLeft w:val="0"/>
          <w:marRight w:val="0"/>
          <w:marTop w:val="0"/>
          <w:marBottom w:val="0"/>
          <w:divBdr>
            <w:top w:val="none" w:sz="0" w:space="0" w:color="auto"/>
            <w:left w:val="none" w:sz="0" w:space="0" w:color="auto"/>
            <w:bottom w:val="none" w:sz="0" w:space="0" w:color="auto"/>
            <w:right w:val="none" w:sz="0" w:space="0" w:color="auto"/>
          </w:divBdr>
        </w:div>
        <w:div w:id="915168602">
          <w:marLeft w:val="0"/>
          <w:marRight w:val="0"/>
          <w:marTop w:val="0"/>
          <w:marBottom w:val="0"/>
          <w:divBdr>
            <w:top w:val="none" w:sz="0" w:space="0" w:color="auto"/>
            <w:left w:val="none" w:sz="0" w:space="0" w:color="auto"/>
            <w:bottom w:val="none" w:sz="0" w:space="0" w:color="auto"/>
            <w:right w:val="none" w:sz="0" w:space="0" w:color="auto"/>
          </w:divBdr>
        </w:div>
        <w:div w:id="1728264024">
          <w:marLeft w:val="0"/>
          <w:marRight w:val="0"/>
          <w:marTop w:val="0"/>
          <w:marBottom w:val="0"/>
          <w:divBdr>
            <w:top w:val="none" w:sz="0" w:space="0" w:color="auto"/>
            <w:left w:val="none" w:sz="0" w:space="0" w:color="auto"/>
            <w:bottom w:val="none" w:sz="0" w:space="0" w:color="auto"/>
            <w:right w:val="none" w:sz="0" w:space="0" w:color="auto"/>
          </w:divBdr>
        </w:div>
        <w:div w:id="1057438867">
          <w:marLeft w:val="0"/>
          <w:marRight w:val="0"/>
          <w:marTop w:val="0"/>
          <w:marBottom w:val="0"/>
          <w:divBdr>
            <w:top w:val="none" w:sz="0" w:space="0" w:color="auto"/>
            <w:left w:val="none" w:sz="0" w:space="0" w:color="auto"/>
            <w:bottom w:val="none" w:sz="0" w:space="0" w:color="auto"/>
            <w:right w:val="none" w:sz="0" w:space="0" w:color="auto"/>
          </w:divBdr>
        </w:div>
        <w:div w:id="1946882112">
          <w:marLeft w:val="0"/>
          <w:marRight w:val="0"/>
          <w:marTop w:val="0"/>
          <w:marBottom w:val="0"/>
          <w:divBdr>
            <w:top w:val="none" w:sz="0" w:space="0" w:color="auto"/>
            <w:left w:val="none" w:sz="0" w:space="0" w:color="auto"/>
            <w:bottom w:val="none" w:sz="0" w:space="0" w:color="auto"/>
            <w:right w:val="none" w:sz="0" w:space="0" w:color="auto"/>
          </w:divBdr>
        </w:div>
      </w:divsChild>
    </w:div>
    <w:div w:id="2065641848">
      <w:bodyDiv w:val="1"/>
      <w:marLeft w:val="0"/>
      <w:marRight w:val="0"/>
      <w:marTop w:val="0"/>
      <w:marBottom w:val="0"/>
      <w:divBdr>
        <w:top w:val="none" w:sz="0" w:space="0" w:color="auto"/>
        <w:left w:val="none" w:sz="0" w:space="0" w:color="auto"/>
        <w:bottom w:val="none" w:sz="0" w:space="0" w:color="auto"/>
        <w:right w:val="none" w:sz="0" w:space="0" w:color="auto"/>
      </w:divBdr>
      <w:divsChild>
        <w:div w:id="551432082">
          <w:marLeft w:val="0"/>
          <w:marRight w:val="0"/>
          <w:marTop w:val="0"/>
          <w:marBottom w:val="0"/>
          <w:divBdr>
            <w:top w:val="none" w:sz="0" w:space="0" w:color="auto"/>
            <w:left w:val="none" w:sz="0" w:space="0" w:color="auto"/>
            <w:bottom w:val="none" w:sz="0" w:space="0" w:color="auto"/>
            <w:right w:val="none" w:sz="0" w:space="0" w:color="auto"/>
          </w:divBdr>
        </w:div>
        <w:div w:id="405036748">
          <w:marLeft w:val="0"/>
          <w:marRight w:val="0"/>
          <w:marTop w:val="0"/>
          <w:marBottom w:val="0"/>
          <w:divBdr>
            <w:top w:val="none" w:sz="0" w:space="0" w:color="auto"/>
            <w:left w:val="none" w:sz="0" w:space="0" w:color="auto"/>
            <w:bottom w:val="none" w:sz="0" w:space="0" w:color="auto"/>
            <w:right w:val="none" w:sz="0" w:space="0" w:color="auto"/>
          </w:divBdr>
        </w:div>
        <w:div w:id="1229148897">
          <w:marLeft w:val="0"/>
          <w:marRight w:val="0"/>
          <w:marTop w:val="0"/>
          <w:marBottom w:val="0"/>
          <w:divBdr>
            <w:top w:val="none" w:sz="0" w:space="0" w:color="auto"/>
            <w:left w:val="none" w:sz="0" w:space="0" w:color="auto"/>
            <w:bottom w:val="none" w:sz="0" w:space="0" w:color="auto"/>
            <w:right w:val="none" w:sz="0" w:space="0" w:color="auto"/>
          </w:divBdr>
        </w:div>
        <w:div w:id="620304774">
          <w:marLeft w:val="0"/>
          <w:marRight w:val="0"/>
          <w:marTop w:val="0"/>
          <w:marBottom w:val="0"/>
          <w:divBdr>
            <w:top w:val="none" w:sz="0" w:space="0" w:color="auto"/>
            <w:left w:val="none" w:sz="0" w:space="0" w:color="auto"/>
            <w:bottom w:val="none" w:sz="0" w:space="0" w:color="auto"/>
            <w:right w:val="none" w:sz="0" w:space="0" w:color="auto"/>
          </w:divBdr>
        </w:div>
        <w:div w:id="1141650420">
          <w:marLeft w:val="0"/>
          <w:marRight w:val="0"/>
          <w:marTop w:val="0"/>
          <w:marBottom w:val="0"/>
          <w:divBdr>
            <w:top w:val="none" w:sz="0" w:space="0" w:color="auto"/>
            <w:left w:val="none" w:sz="0" w:space="0" w:color="auto"/>
            <w:bottom w:val="none" w:sz="0" w:space="0" w:color="auto"/>
            <w:right w:val="none" w:sz="0" w:space="0" w:color="auto"/>
          </w:divBdr>
        </w:div>
        <w:div w:id="726799062">
          <w:marLeft w:val="0"/>
          <w:marRight w:val="0"/>
          <w:marTop w:val="0"/>
          <w:marBottom w:val="0"/>
          <w:divBdr>
            <w:top w:val="none" w:sz="0" w:space="0" w:color="auto"/>
            <w:left w:val="none" w:sz="0" w:space="0" w:color="auto"/>
            <w:bottom w:val="none" w:sz="0" w:space="0" w:color="auto"/>
            <w:right w:val="none" w:sz="0" w:space="0" w:color="auto"/>
          </w:divBdr>
        </w:div>
        <w:div w:id="849300431">
          <w:marLeft w:val="0"/>
          <w:marRight w:val="0"/>
          <w:marTop w:val="0"/>
          <w:marBottom w:val="0"/>
          <w:divBdr>
            <w:top w:val="none" w:sz="0" w:space="0" w:color="auto"/>
            <w:left w:val="none" w:sz="0" w:space="0" w:color="auto"/>
            <w:bottom w:val="none" w:sz="0" w:space="0" w:color="auto"/>
            <w:right w:val="none" w:sz="0" w:space="0" w:color="auto"/>
          </w:divBdr>
        </w:div>
        <w:div w:id="1875653859">
          <w:marLeft w:val="0"/>
          <w:marRight w:val="0"/>
          <w:marTop w:val="0"/>
          <w:marBottom w:val="0"/>
          <w:divBdr>
            <w:top w:val="none" w:sz="0" w:space="0" w:color="auto"/>
            <w:left w:val="none" w:sz="0" w:space="0" w:color="auto"/>
            <w:bottom w:val="none" w:sz="0" w:space="0" w:color="auto"/>
            <w:right w:val="none" w:sz="0" w:space="0" w:color="auto"/>
          </w:divBdr>
        </w:div>
        <w:div w:id="1836067980">
          <w:marLeft w:val="0"/>
          <w:marRight w:val="0"/>
          <w:marTop w:val="0"/>
          <w:marBottom w:val="0"/>
          <w:divBdr>
            <w:top w:val="none" w:sz="0" w:space="0" w:color="auto"/>
            <w:left w:val="none" w:sz="0" w:space="0" w:color="auto"/>
            <w:bottom w:val="none" w:sz="0" w:space="0" w:color="auto"/>
            <w:right w:val="none" w:sz="0" w:space="0" w:color="auto"/>
          </w:divBdr>
        </w:div>
        <w:div w:id="324556569">
          <w:marLeft w:val="0"/>
          <w:marRight w:val="0"/>
          <w:marTop w:val="0"/>
          <w:marBottom w:val="0"/>
          <w:divBdr>
            <w:top w:val="none" w:sz="0" w:space="0" w:color="auto"/>
            <w:left w:val="none" w:sz="0" w:space="0" w:color="auto"/>
            <w:bottom w:val="none" w:sz="0" w:space="0" w:color="auto"/>
            <w:right w:val="none" w:sz="0" w:space="0" w:color="auto"/>
          </w:divBdr>
        </w:div>
        <w:div w:id="142309931">
          <w:marLeft w:val="0"/>
          <w:marRight w:val="0"/>
          <w:marTop w:val="0"/>
          <w:marBottom w:val="0"/>
          <w:divBdr>
            <w:top w:val="none" w:sz="0" w:space="0" w:color="auto"/>
            <w:left w:val="none" w:sz="0" w:space="0" w:color="auto"/>
            <w:bottom w:val="none" w:sz="0" w:space="0" w:color="auto"/>
            <w:right w:val="none" w:sz="0" w:space="0" w:color="auto"/>
          </w:divBdr>
        </w:div>
        <w:div w:id="1671059834">
          <w:marLeft w:val="0"/>
          <w:marRight w:val="0"/>
          <w:marTop w:val="0"/>
          <w:marBottom w:val="0"/>
          <w:divBdr>
            <w:top w:val="none" w:sz="0" w:space="0" w:color="auto"/>
            <w:left w:val="none" w:sz="0" w:space="0" w:color="auto"/>
            <w:bottom w:val="none" w:sz="0" w:space="0" w:color="auto"/>
            <w:right w:val="none" w:sz="0" w:space="0" w:color="auto"/>
          </w:divBdr>
        </w:div>
        <w:div w:id="1326006837">
          <w:marLeft w:val="0"/>
          <w:marRight w:val="0"/>
          <w:marTop w:val="0"/>
          <w:marBottom w:val="0"/>
          <w:divBdr>
            <w:top w:val="none" w:sz="0" w:space="0" w:color="auto"/>
            <w:left w:val="none" w:sz="0" w:space="0" w:color="auto"/>
            <w:bottom w:val="none" w:sz="0" w:space="0" w:color="auto"/>
            <w:right w:val="none" w:sz="0" w:space="0" w:color="auto"/>
          </w:divBdr>
        </w:div>
        <w:div w:id="2126656471">
          <w:marLeft w:val="0"/>
          <w:marRight w:val="0"/>
          <w:marTop w:val="0"/>
          <w:marBottom w:val="0"/>
          <w:divBdr>
            <w:top w:val="none" w:sz="0" w:space="0" w:color="auto"/>
            <w:left w:val="none" w:sz="0" w:space="0" w:color="auto"/>
            <w:bottom w:val="none" w:sz="0" w:space="0" w:color="auto"/>
            <w:right w:val="none" w:sz="0" w:space="0" w:color="auto"/>
          </w:divBdr>
        </w:div>
        <w:div w:id="1330670167">
          <w:marLeft w:val="0"/>
          <w:marRight w:val="0"/>
          <w:marTop w:val="0"/>
          <w:marBottom w:val="0"/>
          <w:divBdr>
            <w:top w:val="none" w:sz="0" w:space="0" w:color="auto"/>
            <w:left w:val="none" w:sz="0" w:space="0" w:color="auto"/>
            <w:bottom w:val="none" w:sz="0" w:space="0" w:color="auto"/>
            <w:right w:val="none" w:sz="0" w:space="0" w:color="auto"/>
          </w:divBdr>
        </w:div>
        <w:div w:id="101595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00603/CANRA" TargetMode="External"/><Relationship Id="rId3" Type="http://schemas.microsoft.com/office/2007/relationships/stylesWithEffects" Target="stylesWithEffects.xml"/><Relationship Id="rId7" Type="http://schemas.openxmlformats.org/officeDocument/2006/relationships/hyperlink" Target="http://policy.ucop.edu/doc/4000603/CAN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nfo.ca.gov/cgi-bin/displaycode?section=pen&amp;group=11001-12000&amp;file=11164-1117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Personnel Office</dc:creator>
  <cp:lastModifiedBy>Academic Personnel Office</cp:lastModifiedBy>
  <cp:revision>5</cp:revision>
  <dcterms:created xsi:type="dcterms:W3CDTF">2013-07-12T06:25:00Z</dcterms:created>
  <dcterms:modified xsi:type="dcterms:W3CDTF">2013-07-12T08:38:00Z</dcterms:modified>
</cp:coreProperties>
</file>